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DE6" w:rsidRDefault="00C95DE6" w:rsidP="00C95DE6">
      <w:pPr>
        <w:spacing w:after="0" w:line="240" w:lineRule="auto"/>
        <w:rPr>
          <w:rFonts w:ascii="Times New Roman" w:eastAsia="Times New Roman" w:hAnsi="Times New Roman" w:cs="Times New Roman"/>
          <w:sz w:val="24"/>
          <w:szCs w:val="24"/>
          <w:lang w:eastAsia="tr-TR"/>
        </w:rPr>
      </w:pPr>
      <w:r w:rsidRPr="00C95DE6">
        <w:rPr>
          <w:rFonts w:ascii="Times New Roman" w:eastAsia="Times New Roman" w:hAnsi="Times New Roman" w:cs="Times New Roman"/>
          <w:sz w:val="24"/>
          <w:szCs w:val="24"/>
          <w:lang w:eastAsia="tr-TR"/>
        </w:rPr>
        <w:fldChar w:fldCharType="begin"/>
      </w:r>
      <w:r w:rsidRPr="00C95DE6">
        <w:rPr>
          <w:rFonts w:ascii="Times New Roman" w:eastAsia="Times New Roman" w:hAnsi="Times New Roman" w:cs="Times New Roman"/>
          <w:sz w:val="24"/>
          <w:szCs w:val="24"/>
          <w:lang w:eastAsia="tr-TR"/>
        </w:rPr>
        <w:instrText xml:space="preserve"> HYPERLINK "https://www.ito.org.tr/tr/hizmetler/ticaret-sicili-islemleri/tescil-islemleri/anonim-sirketler" </w:instrText>
      </w:r>
      <w:r w:rsidRPr="00C95DE6">
        <w:rPr>
          <w:rFonts w:ascii="Times New Roman" w:eastAsia="Times New Roman" w:hAnsi="Times New Roman" w:cs="Times New Roman"/>
          <w:sz w:val="24"/>
          <w:szCs w:val="24"/>
          <w:lang w:eastAsia="tr-TR"/>
        </w:rPr>
        <w:fldChar w:fldCharType="separate"/>
      </w:r>
      <w:r w:rsidRPr="00C95DE6">
        <w:rPr>
          <w:rFonts w:ascii="Arial" w:eastAsia="Times New Roman" w:hAnsi="Arial" w:cs="Arial"/>
          <w:b/>
          <w:bCs/>
          <w:color w:val="015B65"/>
          <w:sz w:val="30"/>
          <w:szCs w:val="30"/>
          <w:u w:val="single"/>
          <w:shd w:val="clear" w:color="auto" w:fill="FFFFFF"/>
          <w:lang w:eastAsia="tr-TR"/>
        </w:rPr>
        <w:t>Anonim Şirket Temsil İşlemi</w:t>
      </w:r>
      <w:r w:rsidRPr="00C95DE6">
        <w:rPr>
          <w:rFonts w:ascii="Times New Roman" w:eastAsia="Times New Roman" w:hAnsi="Times New Roman" w:cs="Times New Roman"/>
          <w:sz w:val="24"/>
          <w:szCs w:val="24"/>
          <w:lang w:eastAsia="tr-TR"/>
        </w:rPr>
        <w:fldChar w:fldCharType="end"/>
      </w:r>
    </w:p>
    <w:p w:rsidR="009D2CF6" w:rsidRDefault="009D2CF6" w:rsidP="00C95DE6">
      <w:pPr>
        <w:spacing w:after="0" w:line="240" w:lineRule="auto"/>
        <w:rPr>
          <w:rFonts w:ascii="Times New Roman" w:eastAsia="Times New Roman" w:hAnsi="Times New Roman" w:cs="Times New Roman"/>
          <w:sz w:val="24"/>
          <w:szCs w:val="24"/>
          <w:lang w:eastAsia="tr-TR"/>
        </w:rPr>
      </w:pPr>
    </w:p>
    <w:p w:rsidR="0095369C" w:rsidRPr="009D2CF6" w:rsidRDefault="0095369C" w:rsidP="0095369C">
      <w:pPr>
        <w:spacing w:after="0" w:line="240" w:lineRule="auto"/>
        <w:jc w:val="both"/>
        <w:rPr>
          <w:rStyle w:val="Gl"/>
          <w:rFonts w:ascii="Arial" w:hAnsi="Arial" w:cs="Arial"/>
          <w:color w:val="FF0000"/>
          <w:sz w:val="24"/>
          <w:szCs w:val="24"/>
          <w:shd w:val="clear" w:color="auto" w:fill="FFFFFF"/>
        </w:rPr>
      </w:pPr>
      <w:proofErr w:type="spellStart"/>
      <w:r w:rsidRPr="009D2CF6">
        <w:rPr>
          <w:rStyle w:val="Gl"/>
          <w:rFonts w:ascii="Arial" w:hAnsi="Arial" w:cs="Arial"/>
          <w:color w:val="FF0000"/>
          <w:sz w:val="24"/>
          <w:szCs w:val="24"/>
          <w:shd w:val="clear" w:color="auto" w:fill="FFFFFF"/>
        </w:rPr>
        <w:t>MERSİS’ten</w:t>
      </w:r>
      <w:proofErr w:type="spellEnd"/>
      <w:r w:rsidRPr="009D2CF6">
        <w:rPr>
          <w:rStyle w:val="Gl"/>
          <w:rFonts w:ascii="Arial" w:hAnsi="Arial" w:cs="Arial"/>
          <w:color w:val="FF0000"/>
          <w:sz w:val="24"/>
          <w:szCs w:val="24"/>
          <w:shd w:val="clear" w:color="auto" w:fill="FFFFFF"/>
        </w:rPr>
        <w:t xml:space="preserve"> başvuru yapılarak talep numarası alınmalı ve gerekli evraklar ile birlikte başvuru yapılmalıdır.</w:t>
      </w:r>
    </w:p>
    <w:p w:rsidR="009D2CF6" w:rsidRDefault="009D2CF6" w:rsidP="0095369C">
      <w:pPr>
        <w:spacing w:after="0" w:line="240" w:lineRule="auto"/>
        <w:jc w:val="both"/>
        <w:rPr>
          <w:rFonts w:ascii="Times New Roman" w:eastAsia="Times New Roman" w:hAnsi="Times New Roman" w:cs="Times New Roman"/>
          <w:color w:val="0D0D0D"/>
          <w:sz w:val="24"/>
          <w:szCs w:val="24"/>
          <w:lang w:eastAsia="tr-TR"/>
        </w:rPr>
      </w:pPr>
    </w:p>
    <w:p w:rsidR="00C95DE6" w:rsidRPr="00C95DE6" w:rsidRDefault="00C95DE6" w:rsidP="00C95DE6">
      <w:pPr>
        <w:shd w:val="clear" w:color="auto" w:fill="FFFFFF"/>
        <w:spacing w:after="0" w:line="240" w:lineRule="auto"/>
        <w:jc w:val="both"/>
        <w:rPr>
          <w:rFonts w:ascii="Arial" w:eastAsia="Times New Roman" w:hAnsi="Arial" w:cs="Arial"/>
          <w:color w:val="0D0D0D"/>
          <w:sz w:val="24"/>
          <w:szCs w:val="24"/>
          <w:lang w:eastAsia="tr-TR"/>
        </w:rPr>
      </w:pPr>
      <w:r w:rsidRPr="00C95DE6">
        <w:rPr>
          <w:rFonts w:ascii="Arial" w:eastAsia="Times New Roman" w:hAnsi="Arial" w:cs="Arial"/>
          <w:color w:val="0D0D0D"/>
          <w:sz w:val="24"/>
          <w:szCs w:val="24"/>
          <w:lang w:eastAsia="tr-TR"/>
        </w:rPr>
        <w:t>1-) </w:t>
      </w:r>
      <w:hyperlink r:id="rId6" w:tgtFrame="_blank" w:history="1">
        <w:r w:rsidRPr="00C95DE6">
          <w:rPr>
            <w:rFonts w:ascii="Arial" w:eastAsia="Times New Roman" w:hAnsi="Arial" w:cs="Arial"/>
            <w:color w:val="007BFF"/>
            <w:sz w:val="24"/>
            <w:szCs w:val="24"/>
            <w:u w:val="single"/>
            <w:lang w:eastAsia="tr-TR"/>
          </w:rPr>
          <w:t>Dilekçe</w:t>
        </w:r>
      </w:hyperlink>
    </w:p>
    <w:p w:rsidR="00C95DE6" w:rsidRPr="00C95DE6" w:rsidRDefault="00C95DE6" w:rsidP="00C95DE6">
      <w:pPr>
        <w:numPr>
          <w:ilvl w:val="0"/>
          <w:numId w:val="1"/>
        </w:numPr>
        <w:shd w:val="clear" w:color="auto" w:fill="FFFFFF"/>
        <w:spacing w:after="0" w:line="240" w:lineRule="auto"/>
        <w:ind w:left="0"/>
        <w:jc w:val="both"/>
        <w:rPr>
          <w:rFonts w:ascii="Arial" w:eastAsia="Times New Roman" w:hAnsi="Arial" w:cs="Arial"/>
          <w:color w:val="0D0D0D"/>
          <w:sz w:val="24"/>
          <w:szCs w:val="24"/>
          <w:lang w:eastAsia="tr-TR"/>
        </w:rPr>
      </w:pPr>
      <w:r w:rsidRPr="00C95DE6">
        <w:rPr>
          <w:rFonts w:ascii="Arial" w:eastAsia="Times New Roman" w:hAnsi="Arial" w:cs="Arial"/>
          <w:color w:val="0D0D0D"/>
          <w:sz w:val="24"/>
          <w:szCs w:val="24"/>
          <w:lang w:eastAsia="tr-TR"/>
        </w:rPr>
        <w:t>Şirket kaşesi ile yetkili tarafından imzalanmalı, ekindeki evrak dökümünü içermelidir.</w:t>
      </w:r>
    </w:p>
    <w:p w:rsidR="00C95DE6" w:rsidRPr="008967A5" w:rsidRDefault="00C95DE6" w:rsidP="00C95DE6">
      <w:pPr>
        <w:shd w:val="clear" w:color="auto" w:fill="FFFFFF"/>
        <w:spacing w:after="0" w:line="240" w:lineRule="auto"/>
        <w:jc w:val="both"/>
        <w:rPr>
          <w:rFonts w:ascii="Arial" w:eastAsia="Times New Roman" w:hAnsi="Arial" w:cs="Arial"/>
          <w:color w:val="00B0F0"/>
          <w:sz w:val="24"/>
          <w:szCs w:val="24"/>
          <w:u w:val="single"/>
          <w:lang w:eastAsia="tr-TR"/>
        </w:rPr>
      </w:pPr>
      <w:r w:rsidRPr="00C95DE6">
        <w:rPr>
          <w:rFonts w:ascii="Arial" w:eastAsia="Times New Roman" w:hAnsi="Arial" w:cs="Arial"/>
          <w:color w:val="0D0D0D"/>
          <w:sz w:val="24"/>
          <w:szCs w:val="24"/>
          <w:lang w:eastAsia="tr-TR"/>
        </w:rPr>
        <w:t xml:space="preserve">2-) </w:t>
      </w:r>
      <w:proofErr w:type="gramStart"/>
      <w:r w:rsidRPr="005A55A1">
        <w:rPr>
          <w:rFonts w:ascii="Arial" w:eastAsia="Times New Roman" w:hAnsi="Arial" w:cs="Arial"/>
          <w:color w:val="548DD4" w:themeColor="text2" w:themeTint="99"/>
          <w:sz w:val="24"/>
          <w:szCs w:val="24"/>
          <w:u w:val="single"/>
          <w:lang w:eastAsia="tr-TR"/>
        </w:rPr>
        <w:t>Yönetim kurulu</w:t>
      </w:r>
      <w:proofErr w:type="gramEnd"/>
      <w:r w:rsidRPr="005A55A1">
        <w:rPr>
          <w:rFonts w:ascii="Arial" w:eastAsia="Times New Roman" w:hAnsi="Arial" w:cs="Arial"/>
          <w:color w:val="548DD4" w:themeColor="text2" w:themeTint="99"/>
          <w:sz w:val="24"/>
          <w:szCs w:val="24"/>
          <w:u w:val="single"/>
          <w:lang w:eastAsia="tr-TR"/>
        </w:rPr>
        <w:t xml:space="preserve"> kararı.</w:t>
      </w:r>
    </w:p>
    <w:p w:rsidR="00C95DE6" w:rsidRPr="00C95DE6" w:rsidRDefault="00C95DE6" w:rsidP="00C95DE6">
      <w:pPr>
        <w:numPr>
          <w:ilvl w:val="0"/>
          <w:numId w:val="2"/>
        </w:numPr>
        <w:shd w:val="clear" w:color="auto" w:fill="FFFFFF"/>
        <w:spacing w:after="0" w:line="240" w:lineRule="auto"/>
        <w:ind w:left="0"/>
        <w:jc w:val="both"/>
        <w:rPr>
          <w:rFonts w:ascii="Arial" w:eastAsia="Times New Roman" w:hAnsi="Arial" w:cs="Arial"/>
          <w:color w:val="0D0D0D"/>
          <w:sz w:val="27"/>
          <w:szCs w:val="27"/>
          <w:lang w:eastAsia="tr-TR"/>
        </w:rPr>
      </w:pPr>
      <w:r w:rsidRPr="00C95DE6">
        <w:rPr>
          <w:rFonts w:ascii="Arial" w:eastAsia="Times New Roman" w:hAnsi="Arial" w:cs="Arial"/>
          <w:color w:val="0D0D0D"/>
          <w:sz w:val="24"/>
          <w:szCs w:val="24"/>
          <w:lang w:eastAsia="tr-TR"/>
        </w:rPr>
        <w:t>Yönetim kurulu karar defterinden noter onaylı bir suret.</w:t>
      </w:r>
    </w:p>
    <w:p w:rsidR="00C95DE6" w:rsidRPr="00C95DE6" w:rsidRDefault="00C95DE6" w:rsidP="00C95DE6">
      <w:pPr>
        <w:numPr>
          <w:ilvl w:val="0"/>
          <w:numId w:val="3"/>
        </w:numPr>
        <w:spacing w:after="0" w:line="240" w:lineRule="auto"/>
        <w:ind w:left="600"/>
        <w:jc w:val="both"/>
        <w:rPr>
          <w:rFonts w:ascii="Times New Roman" w:eastAsia="Times New Roman" w:hAnsi="Times New Roman" w:cs="Times New Roman"/>
          <w:color w:val="0D0D0D"/>
          <w:sz w:val="27"/>
          <w:szCs w:val="27"/>
          <w:lang w:eastAsia="tr-TR"/>
        </w:rPr>
      </w:pPr>
      <w:r w:rsidRPr="00C95DE6">
        <w:rPr>
          <w:rFonts w:ascii="Arial" w:eastAsia="Times New Roman" w:hAnsi="Arial" w:cs="Arial"/>
          <w:color w:val="0D0D0D"/>
          <w:sz w:val="24"/>
          <w:szCs w:val="24"/>
          <w:lang w:eastAsia="tr-TR"/>
        </w:rPr>
        <w:t>Kararda; yetki verilen yönetim kurulu üyesi veya müdürün adı ve soyadı yanında yerleşim yeri, vatandaşlığı ve T.C. kimlik numarası (yabancı uyrukluların vergi kimlik numarası veya yabancılara mahsus kimlik numarası) belirtilmelidir.</w:t>
      </w:r>
      <w:bookmarkStart w:id="0" w:name="_GoBack"/>
      <w:bookmarkEnd w:id="0"/>
    </w:p>
    <w:p w:rsidR="00C95DE6" w:rsidRPr="00C95DE6" w:rsidRDefault="005A55A1" w:rsidP="00C95DE6">
      <w:pPr>
        <w:numPr>
          <w:ilvl w:val="0"/>
          <w:numId w:val="4"/>
        </w:numPr>
        <w:shd w:val="clear" w:color="auto" w:fill="FFFFFF"/>
        <w:spacing w:after="0" w:line="240" w:lineRule="auto"/>
        <w:ind w:left="0"/>
        <w:jc w:val="both"/>
        <w:rPr>
          <w:rFonts w:ascii="Arial" w:eastAsia="Times New Roman" w:hAnsi="Arial" w:cs="Arial"/>
          <w:color w:val="0D0D0D"/>
          <w:sz w:val="27"/>
          <w:szCs w:val="27"/>
          <w:lang w:eastAsia="tr-TR"/>
        </w:rPr>
      </w:pPr>
      <w:hyperlink r:id="rId7" w:tgtFrame="_blank" w:history="1">
        <w:r w:rsidR="00C95DE6" w:rsidRPr="00C95DE6">
          <w:rPr>
            <w:rFonts w:ascii="Arial" w:eastAsia="Times New Roman" w:hAnsi="Arial" w:cs="Arial"/>
            <w:color w:val="007BFF"/>
            <w:sz w:val="24"/>
            <w:szCs w:val="24"/>
            <w:u w:val="single"/>
            <w:lang w:eastAsia="tr-TR"/>
          </w:rPr>
          <w:t>GERÇEK KİŞİ YK ÜYESİ</w:t>
        </w:r>
      </w:hyperlink>
    </w:p>
    <w:p w:rsidR="00C95DE6" w:rsidRPr="00C95DE6" w:rsidRDefault="005A55A1" w:rsidP="00C95DE6">
      <w:pPr>
        <w:numPr>
          <w:ilvl w:val="0"/>
          <w:numId w:val="5"/>
        </w:numPr>
        <w:shd w:val="clear" w:color="auto" w:fill="FFFFFF"/>
        <w:spacing w:after="0" w:line="240" w:lineRule="auto"/>
        <w:ind w:left="0"/>
        <w:jc w:val="both"/>
        <w:rPr>
          <w:rFonts w:ascii="Arial" w:eastAsia="Times New Roman" w:hAnsi="Arial" w:cs="Arial"/>
          <w:color w:val="0D0D0D"/>
          <w:sz w:val="27"/>
          <w:szCs w:val="27"/>
          <w:lang w:eastAsia="tr-TR"/>
        </w:rPr>
      </w:pPr>
      <w:hyperlink r:id="rId8" w:tgtFrame="_blank" w:history="1">
        <w:r w:rsidR="00C95DE6" w:rsidRPr="00C95DE6">
          <w:rPr>
            <w:rFonts w:ascii="Arial" w:eastAsia="Times New Roman" w:hAnsi="Arial" w:cs="Arial"/>
            <w:color w:val="007BFF"/>
            <w:sz w:val="24"/>
            <w:szCs w:val="24"/>
            <w:u w:val="single"/>
            <w:lang w:eastAsia="tr-TR"/>
          </w:rPr>
          <w:t>TÜZEL KİŞİ YK ÜYESİ</w:t>
        </w:r>
      </w:hyperlink>
    </w:p>
    <w:p w:rsidR="00C95DE6" w:rsidRDefault="00C95DE6" w:rsidP="00C95DE6">
      <w:pPr>
        <w:spacing w:after="0" w:line="240" w:lineRule="auto"/>
        <w:jc w:val="both"/>
        <w:rPr>
          <w:rFonts w:ascii="Arial" w:eastAsia="Times New Roman" w:hAnsi="Arial" w:cs="Arial"/>
          <w:color w:val="0D0D0D"/>
          <w:sz w:val="24"/>
          <w:szCs w:val="24"/>
          <w:lang w:eastAsia="tr-TR"/>
        </w:rPr>
      </w:pPr>
      <w:r w:rsidRPr="00C95DE6">
        <w:rPr>
          <w:rFonts w:ascii="Arial" w:eastAsia="Times New Roman" w:hAnsi="Arial" w:cs="Arial"/>
          <w:color w:val="0D0D0D"/>
          <w:sz w:val="24"/>
          <w:szCs w:val="24"/>
          <w:lang w:eastAsia="tr-TR"/>
        </w:rPr>
        <w:t>3-) Yetki verilen kişilerin, TTK m. 40 gereğince düzenlenmiş imza beyannamesi (</w:t>
      </w:r>
      <w:r w:rsidR="008967A5">
        <w:rPr>
          <w:rFonts w:ascii="Arial" w:eastAsia="Times New Roman" w:hAnsi="Arial" w:cs="Arial"/>
          <w:color w:val="0D0D0D"/>
          <w:sz w:val="24"/>
          <w:szCs w:val="24"/>
          <w:lang w:eastAsia="tr-TR"/>
        </w:rPr>
        <w:t>yeni kimliğe sahip olan kişiler için düzenlenmez</w:t>
      </w:r>
      <w:r w:rsidRPr="00C95DE6">
        <w:rPr>
          <w:rFonts w:ascii="Arial" w:eastAsia="Times New Roman" w:hAnsi="Arial" w:cs="Arial"/>
          <w:color w:val="0D0D0D"/>
          <w:sz w:val="24"/>
          <w:szCs w:val="24"/>
          <w:lang w:eastAsia="tr-TR"/>
        </w:rPr>
        <w:t>).</w:t>
      </w:r>
    </w:p>
    <w:p w:rsidR="008967A5" w:rsidRPr="00C95DE6" w:rsidRDefault="008967A5" w:rsidP="00C95DE6">
      <w:pPr>
        <w:spacing w:after="0" w:line="240" w:lineRule="auto"/>
        <w:jc w:val="both"/>
        <w:rPr>
          <w:rFonts w:ascii="Times New Roman" w:eastAsia="Times New Roman" w:hAnsi="Times New Roman" w:cs="Times New Roman"/>
          <w:color w:val="0D0D0D"/>
          <w:sz w:val="24"/>
          <w:szCs w:val="24"/>
          <w:lang w:eastAsia="tr-TR"/>
        </w:rPr>
      </w:pPr>
    </w:p>
    <w:p w:rsidR="00C95DE6" w:rsidRPr="00C95DE6" w:rsidRDefault="00C95DE6" w:rsidP="00C95DE6">
      <w:pPr>
        <w:spacing w:after="0" w:line="240" w:lineRule="auto"/>
        <w:jc w:val="both"/>
        <w:rPr>
          <w:rFonts w:ascii="Times New Roman" w:eastAsia="Times New Roman" w:hAnsi="Times New Roman" w:cs="Times New Roman"/>
          <w:color w:val="0D0D0D"/>
          <w:sz w:val="24"/>
          <w:szCs w:val="24"/>
          <w:lang w:eastAsia="tr-TR"/>
        </w:rPr>
      </w:pPr>
      <w:r w:rsidRPr="00C95DE6">
        <w:rPr>
          <w:rFonts w:ascii="Arial" w:eastAsia="Times New Roman" w:hAnsi="Arial" w:cs="Arial"/>
          <w:b/>
          <w:bCs/>
          <w:color w:val="0D0D0D"/>
          <w:sz w:val="24"/>
          <w:szCs w:val="24"/>
          <w:u w:val="single"/>
          <w:lang w:eastAsia="tr-TR"/>
        </w:rPr>
        <w:t>DİKKAT EDİLMESİ GEREKEN HUSUSLAR:</w:t>
      </w:r>
    </w:p>
    <w:p w:rsidR="00C95DE6" w:rsidRPr="00C95DE6" w:rsidRDefault="00C95DE6" w:rsidP="00C95DE6">
      <w:pPr>
        <w:numPr>
          <w:ilvl w:val="0"/>
          <w:numId w:val="6"/>
        </w:numPr>
        <w:spacing w:after="0" w:line="240" w:lineRule="auto"/>
        <w:ind w:left="0"/>
        <w:jc w:val="both"/>
        <w:rPr>
          <w:rFonts w:ascii="Times New Roman" w:eastAsia="Times New Roman" w:hAnsi="Times New Roman" w:cs="Times New Roman"/>
          <w:color w:val="0D0D0D"/>
          <w:sz w:val="27"/>
          <w:szCs w:val="27"/>
          <w:lang w:eastAsia="tr-TR"/>
        </w:rPr>
      </w:pPr>
      <w:r w:rsidRPr="00C95DE6">
        <w:rPr>
          <w:rFonts w:ascii="Arial" w:eastAsia="Times New Roman" w:hAnsi="Arial" w:cs="Arial"/>
          <w:color w:val="0D0D0D"/>
          <w:sz w:val="24"/>
          <w:szCs w:val="24"/>
          <w:lang w:eastAsia="tr-TR"/>
        </w:rPr>
        <w:t>En az bir yönetim kurulu üyesinin şirketi sınırsız temsil yetkisini haiz olması şarttır (TTK m. 370/2).</w:t>
      </w:r>
    </w:p>
    <w:p w:rsidR="00C95DE6" w:rsidRPr="00C95DE6" w:rsidRDefault="00C95DE6" w:rsidP="00C95DE6">
      <w:pPr>
        <w:numPr>
          <w:ilvl w:val="0"/>
          <w:numId w:val="7"/>
        </w:numPr>
        <w:spacing w:after="0" w:line="240" w:lineRule="auto"/>
        <w:ind w:left="0"/>
        <w:jc w:val="both"/>
        <w:rPr>
          <w:rFonts w:ascii="Times New Roman" w:eastAsia="Times New Roman" w:hAnsi="Times New Roman" w:cs="Times New Roman"/>
          <w:color w:val="0D0D0D"/>
          <w:sz w:val="27"/>
          <w:szCs w:val="27"/>
          <w:lang w:eastAsia="tr-TR"/>
        </w:rPr>
      </w:pPr>
      <w:r w:rsidRPr="00C95DE6">
        <w:rPr>
          <w:rFonts w:ascii="Arial" w:eastAsia="Times New Roman" w:hAnsi="Arial" w:cs="Arial"/>
          <w:color w:val="0D0D0D"/>
          <w:sz w:val="24"/>
          <w:szCs w:val="24"/>
          <w:lang w:eastAsia="tr-TR"/>
        </w:rPr>
        <w:t>Yabancı uyruklu yetkililer için Türkçe tercümesi noter onaylı pasaport sureti ibraz edilmelidir.</w:t>
      </w:r>
    </w:p>
    <w:p w:rsidR="00C95DE6" w:rsidRPr="00C95DE6" w:rsidRDefault="00C95DE6" w:rsidP="00C95DE6">
      <w:pPr>
        <w:numPr>
          <w:ilvl w:val="0"/>
          <w:numId w:val="8"/>
        </w:numPr>
        <w:spacing w:after="0" w:line="240" w:lineRule="auto"/>
        <w:ind w:left="0"/>
        <w:jc w:val="both"/>
        <w:rPr>
          <w:rFonts w:ascii="Times New Roman" w:eastAsia="Times New Roman" w:hAnsi="Times New Roman" w:cs="Times New Roman"/>
          <w:color w:val="0D0D0D"/>
          <w:sz w:val="27"/>
          <w:szCs w:val="27"/>
          <w:lang w:eastAsia="tr-TR"/>
        </w:rPr>
      </w:pPr>
      <w:r w:rsidRPr="00C95DE6">
        <w:rPr>
          <w:rFonts w:ascii="Arial" w:eastAsia="Times New Roman" w:hAnsi="Arial" w:cs="Arial"/>
          <w:color w:val="0D0D0D"/>
          <w:sz w:val="24"/>
          <w:szCs w:val="24"/>
          <w:lang w:eastAsia="tr-TR"/>
        </w:rPr>
        <w:t xml:space="preserve">Yabancı uyruklu yönetim kurulu üyesinin veya müdürlerin ikamet adresleri Türkiye’de </w:t>
      </w:r>
      <w:proofErr w:type="gramStart"/>
      <w:r w:rsidRPr="00C95DE6">
        <w:rPr>
          <w:rFonts w:ascii="Arial" w:eastAsia="Times New Roman" w:hAnsi="Arial" w:cs="Arial"/>
          <w:color w:val="0D0D0D"/>
          <w:sz w:val="24"/>
          <w:szCs w:val="24"/>
          <w:lang w:eastAsia="tr-TR"/>
        </w:rPr>
        <w:t>ise</w:t>
      </w:r>
      <w:proofErr w:type="gramEnd"/>
      <w:r w:rsidRPr="00C95DE6">
        <w:rPr>
          <w:rFonts w:ascii="Arial" w:eastAsia="Times New Roman" w:hAnsi="Arial" w:cs="Arial"/>
          <w:color w:val="0D0D0D"/>
          <w:sz w:val="24"/>
          <w:szCs w:val="24"/>
          <w:lang w:eastAsia="tr-TR"/>
        </w:rPr>
        <w:t xml:space="preserve"> noter onaylı ikamet tezkeresi.</w:t>
      </w:r>
    </w:p>
    <w:p w:rsidR="00C95DE6" w:rsidRPr="00C95DE6" w:rsidRDefault="00C95DE6" w:rsidP="00C95DE6">
      <w:pPr>
        <w:numPr>
          <w:ilvl w:val="0"/>
          <w:numId w:val="9"/>
        </w:numPr>
        <w:spacing w:after="0" w:line="240" w:lineRule="auto"/>
        <w:ind w:left="0"/>
        <w:jc w:val="both"/>
        <w:rPr>
          <w:rFonts w:ascii="Times New Roman" w:eastAsia="Times New Roman" w:hAnsi="Times New Roman" w:cs="Times New Roman"/>
          <w:color w:val="0D0D0D"/>
          <w:sz w:val="27"/>
          <w:szCs w:val="27"/>
          <w:lang w:eastAsia="tr-TR"/>
        </w:rPr>
      </w:pPr>
      <w:r w:rsidRPr="00C95DE6">
        <w:rPr>
          <w:rFonts w:ascii="Arial" w:eastAsia="Times New Roman" w:hAnsi="Arial" w:cs="Arial"/>
          <w:color w:val="0D0D0D"/>
          <w:sz w:val="24"/>
          <w:szCs w:val="24"/>
          <w:lang w:eastAsia="tr-TR"/>
        </w:rPr>
        <w:t>Yabancı uyruklu tüzel kişi yetkililerin vergi kimlik numarası yönetim kurulu kararında belirtilmelidir.</w:t>
      </w:r>
    </w:p>
    <w:p w:rsidR="00C95DE6" w:rsidRPr="00C95DE6" w:rsidRDefault="00C95DE6" w:rsidP="00C95DE6">
      <w:pPr>
        <w:numPr>
          <w:ilvl w:val="0"/>
          <w:numId w:val="10"/>
        </w:numPr>
        <w:spacing w:after="0" w:line="240" w:lineRule="auto"/>
        <w:ind w:left="0"/>
        <w:jc w:val="both"/>
        <w:rPr>
          <w:rFonts w:ascii="Times New Roman" w:eastAsia="Times New Roman" w:hAnsi="Times New Roman" w:cs="Times New Roman"/>
          <w:color w:val="0D0D0D"/>
          <w:sz w:val="27"/>
          <w:szCs w:val="27"/>
          <w:lang w:eastAsia="tr-TR"/>
        </w:rPr>
      </w:pPr>
      <w:r w:rsidRPr="00C95DE6">
        <w:rPr>
          <w:rFonts w:ascii="Arial" w:eastAsia="Times New Roman" w:hAnsi="Arial" w:cs="Arial"/>
          <w:color w:val="0D0D0D"/>
          <w:sz w:val="24"/>
          <w:szCs w:val="24"/>
          <w:lang w:eastAsia="tr-TR"/>
        </w:rPr>
        <w:t>Tüzel kişi imza yetkilisi, Türk uyruklu fakat merkezi İstanbul dışında ise tüzel kişi ortağın kayıtlı bulunduğu  Ticaret Sicili Müdürlüğü ve ticaret sicil numarası  /  vergi kimlik numarası ile MERSİS numarası kararda belirtilmelidir.</w:t>
      </w:r>
    </w:p>
    <w:p w:rsidR="00C95DE6" w:rsidRPr="00C95DE6" w:rsidRDefault="00C95DE6" w:rsidP="00C95DE6">
      <w:pPr>
        <w:spacing w:after="0" w:line="240" w:lineRule="auto"/>
        <w:jc w:val="both"/>
        <w:rPr>
          <w:rFonts w:ascii="Times New Roman" w:eastAsia="Times New Roman" w:hAnsi="Times New Roman" w:cs="Times New Roman"/>
          <w:color w:val="0D0D0D"/>
          <w:sz w:val="24"/>
          <w:szCs w:val="24"/>
          <w:lang w:eastAsia="tr-TR"/>
        </w:rPr>
      </w:pPr>
      <w:r w:rsidRPr="00C95DE6">
        <w:rPr>
          <w:rFonts w:ascii="Arial" w:eastAsia="Times New Roman" w:hAnsi="Arial" w:cs="Arial"/>
          <w:b/>
          <w:bCs/>
          <w:color w:val="0D0D0D"/>
          <w:sz w:val="24"/>
          <w:szCs w:val="24"/>
          <w:lang w:eastAsia="tr-TR"/>
        </w:rPr>
        <w:t>Tüzel Kişi Yönetim Kurulu Üyesi Bulunan Anonim Şirketlerde Görev ve Yetki Dağılımına İlişkin Kararlar İle Tüzel Kişi Adına, Tüzel Kişi Tarafından Belirlenen Gerçek Kişinin Bildirimi Hakkında Açıklama</w:t>
      </w:r>
    </w:p>
    <w:p w:rsidR="00C95DE6" w:rsidRPr="00C95DE6" w:rsidRDefault="00C95DE6" w:rsidP="00C95DE6">
      <w:pPr>
        <w:numPr>
          <w:ilvl w:val="0"/>
          <w:numId w:val="11"/>
        </w:numPr>
        <w:spacing w:after="0" w:line="240" w:lineRule="auto"/>
        <w:ind w:left="0"/>
        <w:jc w:val="both"/>
        <w:rPr>
          <w:rFonts w:ascii="Times New Roman" w:eastAsia="Times New Roman" w:hAnsi="Times New Roman" w:cs="Times New Roman"/>
          <w:color w:val="0D0D0D"/>
          <w:sz w:val="27"/>
          <w:szCs w:val="27"/>
          <w:lang w:eastAsia="tr-TR"/>
        </w:rPr>
      </w:pPr>
      <w:r w:rsidRPr="00C95DE6">
        <w:rPr>
          <w:rFonts w:ascii="Arial" w:eastAsia="Times New Roman" w:hAnsi="Arial" w:cs="Arial"/>
          <w:color w:val="0D0D0D"/>
          <w:sz w:val="24"/>
          <w:szCs w:val="24"/>
          <w:lang w:eastAsia="tr-TR"/>
        </w:rPr>
        <w:t>Tüzel kişi yönetim kurulu üyesi bulunan anonim şirketlerde görev dağılımı ile temsil kararlarında, görev ve yetki tüzel kişi yönetim kurulu üyesine verilmelidir. Ayrıca kararda, tüzel kişi yönetim kurulu üyesinin gerçek kişi temsilcisinin; adı-soyadı, yerleşim yeri, vatandaşlığı, T.C. kimlik numarası, yabancı uyruklu ise vergi kimlik numarası veya yabancılara mahsus kimlik numarası belirtilmelidir. Yabancı uyruklu gerçek kişi temsilcinin ikamet adresi Türkiye’de ise noter onaylı ikamet tezkeresi eklenmelidir. Buna ilişkin </w:t>
      </w:r>
      <w:hyperlink r:id="rId9" w:tgtFrame="_blank" w:history="1">
        <w:r w:rsidRPr="00C95DE6">
          <w:rPr>
            <w:rFonts w:ascii="Arial" w:eastAsia="Times New Roman" w:hAnsi="Arial" w:cs="Arial"/>
            <w:color w:val="007BFF"/>
            <w:sz w:val="24"/>
            <w:szCs w:val="24"/>
            <w:u w:val="single"/>
            <w:lang w:eastAsia="tr-TR"/>
          </w:rPr>
          <w:t>karar örneği</w:t>
        </w:r>
      </w:hyperlink>
      <w:r w:rsidRPr="00C95DE6">
        <w:rPr>
          <w:rFonts w:ascii="Arial" w:eastAsia="Times New Roman" w:hAnsi="Arial" w:cs="Arial"/>
          <w:color w:val="0D0D0D"/>
          <w:sz w:val="24"/>
          <w:szCs w:val="24"/>
          <w:lang w:eastAsia="tr-TR"/>
        </w:rPr>
        <w:t> ektedir.</w:t>
      </w:r>
    </w:p>
    <w:p w:rsidR="00A16A7F" w:rsidRDefault="00A16A7F"/>
    <w:sectPr w:rsidR="00A16A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4509E"/>
    <w:multiLevelType w:val="multilevel"/>
    <w:tmpl w:val="E8968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923B88"/>
    <w:multiLevelType w:val="multilevel"/>
    <w:tmpl w:val="281C3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542E62"/>
    <w:multiLevelType w:val="multilevel"/>
    <w:tmpl w:val="4E267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A541F7"/>
    <w:multiLevelType w:val="multilevel"/>
    <w:tmpl w:val="C9BA6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09F0F25"/>
    <w:multiLevelType w:val="multilevel"/>
    <w:tmpl w:val="6D945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7A86355"/>
    <w:multiLevelType w:val="multilevel"/>
    <w:tmpl w:val="13CE1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5F531A0"/>
    <w:multiLevelType w:val="multilevel"/>
    <w:tmpl w:val="167AC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69072EC"/>
    <w:multiLevelType w:val="multilevel"/>
    <w:tmpl w:val="2B585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94D5060"/>
    <w:multiLevelType w:val="multilevel"/>
    <w:tmpl w:val="98603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A236A26"/>
    <w:multiLevelType w:val="multilevel"/>
    <w:tmpl w:val="DF1E3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F21615C"/>
    <w:multiLevelType w:val="multilevel"/>
    <w:tmpl w:val="A8D0E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0"/>
  </w:num>
  <w:num w:numId="3">
    <w:abstractNumId w:val="6"/>
  </w:num>
  <w:num w:numId="4">
    <w:abstractNumId w:val="1"/>
  </w:num>
  <w:num w:numId="5">
    <w:abstractNumId w:val="2"/>
  </w:num>
  <w:num w:numId="6">
    <w:abstractNumId w:val="8"/>
  </w:num>
  <w:num w:numId="7">
    <w:abstractNumId w:val="7"/>
  </w:num>
  <w:num w:numId="8">
    <w:abstractNumId w:val="3"/>
  </w:num>
  <w:num w:numId="9">
    <w:abstractNumId w:val="9"/>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66B"/>
    <w:rsid w:val="0037666B"/>
    <w:rsid w:val="005A55A1"/>
    <w:rsid w:val="008967A5"/>
    <w:rsid w:val="0095369C"/>
    <w:rsid w:val="009D2CF6"/>
    <w:rsid w:val="00A16A7F"/>
    <w:rsid w:val="00C95DE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95369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95369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2316843">
      <w:bodyDiv w:val="1"/>
      <w:marLeft w:val="0"/>
      <w:marRight w:val="0"/>
      <w:marTop w:val="0"/>
      <w:marBottom w:val="0"/>
      <w:divBdr>
        <w:top w:val="none" w:sz="0" w:space="0" w:color="auto"/>
        <w:left w:val="none" w:sz="0" w:space="0" w:color="auto"/>
        <w:bottom w:val="none" w:sz="0" w:space="0" w:color="auto"/>
        <w:right w:val="none" w:sz="0" w:space="0" w:color="auto"/>
      </w:divBdr>
      <w:divsChild>
        <w:div w:id="418061946">
          <w:marLeft w:val="0"/>
          <w:marRight w:val="0"/>
          <w:marTop w:val="0"/>
          <w:marBottom w:val="0"/>
          <w:divBdr>
            <w:top w:val="none" w:sz="0" w:space="0" w:color="auto"/>
            <w:left w:val="none" w:sz="0" w:space="0" w:color="auto"/>
            <w:bottom w:val="none" w:sz="0" w:space="0" w:color="auto"/>
            <w:right w:val="none" w:sz="0" w:space="0" w:color="auto"/>
          </w:divBdr>
        </w:div>
      </w:divsChild>
    </w:div>
    <w:div w:id="1897400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o.org.tr/documents/Ticaret-Sicil/dilekceler-belgeler/as_tuzel_temsil_ilzam.doc" TargetMode="External"/><Relationship Id="rId3" Type="http://schemas.microsoft.com/office/2007/relationships/stylesWithEffects" Target="stylesWithEffects.xml"/><Relationship Id="rId7" Type="http://schemas.openxmlformats.org/officeDocument/2006/relationships/hyperlink" Target="https://www.ito.org.tr/documents/Ticaret-Sicil/dilekceler-belgeler/as_temsil_ilzam_karari.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to.org.tr/documents/Ticaret-Sicil/dilekceler-belgeler/sirket_genel_dilekce.doc"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ito.org.tr/documents/Ticaret-Sicil/dilekceler-belgeler/as_tuzel_temsil_ilzam.doc"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170</TotalTime>
  <Pages>1</Pages>
  <Words>411</Words>
  <Characters>2346</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Nihal BUDAK (İZNİK TİCARET SİCİLİ MÜDÜRLÜĞÜ)</dc:creator>
  <cp:keywords/>
  <dc:description/>
  <cp:lastModifiedBy>admin</cp:lastModifiedBy>
  <cp:revision>5</cp:revision>
  <dcterms:created xsi:type="dcterms:W3CDTF">2023-03-27T13:00:00Z</dcterms:created>
  <dcterms:modified xsi:type="dcterms:W3CDTF">2023-04-07T11:38:00Z</dcterms:modified>
</cp:coreProperties>
</file>